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Гармонизация развития инновационной инфраструктуры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A02B87" w:rsidR="00A77598" w:rsidRPr="007F305C" w:rsidRDefault="007F30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35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353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B353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B35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B353B">
              <w:rPr>
                <w:rFonts w:ascii="Times New Roman" w:hAnsi="Times New Roman" w:cs="Times New Roman"/>
                <w:sz w:val="20"/>
                <w:szCs w:val="20"/>
              </w:rPr>
              <w:t>Трейман</w:t>
            </w:r>
            <w:proofErr w:type="spellEnd"/>
            <w:r w:rsidRPr="008B353B">
              <w:rPr>
                <w:rFonts w:ascii="Times New Roman" w:hAnsi="Times New Roman" w:cs="Times New Roman"/>
                <w:sz w:val="20"/>
                <w:szCs w:val="20"/>
              </w:rPr>
              <w:t xml:space="preserve"> Марина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DAF867" w:rsidR="004475DA" w:rsidRPr="007F305C" w:rsidRDefault="007F30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CC3126" w14:textId="2E028FF2" w:rsidR="008B35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75278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_Toc195175278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3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5786835A" w14:textId="16CB495D" w:rsidR="008B353B" w:rsidRDefault="00126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79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_Toc195175279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3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5E69F9F9" w14:textId="4E115AFC" w:rsidR="008B353B" w:rsidRDefault="00126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80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_Toc195175280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3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22A79CFA" w14:textId="7AC044C8" w:rsidR="008B353B" w:rsidRDefault="00126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81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_Toc195175281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3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133DDC4B" w14:textId="019D4712" w:rsidR="008B353B" w:rsidRDefault="00126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82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_Toc195175282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5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4738E8EF" w14:textId="09BA7078" w:rsidR="008B353B" w:rsidRDefault="00126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83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_Toc195175283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5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6D4D01CC" w14:textId="386CA96A" w:rsidR="008B353B" w:rsidRDefault="00126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84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_Toc195175284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5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3E4ADB4E" w14:textId="3760AB9F" w:rsidR="008B353B" w:rsidRDefault="00126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85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_Toc195175285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6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58CC2443" w14:textId="0A256759" w:rsidR="008B353B" w:rsidRDefault="00126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86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_Toc195175286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6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2A9811E2" w14:textId="7EABE579" w:rsidR="008B353B" w:rsidRDefault="00126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87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_Toc195175287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7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26F2C207" w14:textId="31BC3FF0" w:rsidR="008B353B" w:rsidRDefault="00126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88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_Toc195175288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8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4A0A3F7D" w14:textId="294AC7A9" w:rsidR="008B353B" w:rsidRDefault="00126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89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_Toc195175289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10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06327A0D" w14:textId="60295937" w:rsidR="008B353B" w:rsidRDefault="00126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90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_Toc195175290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10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5980FDD1" w14:textId="39CC0F50" w:rsidR="008B353B" w:rsidRDefault="00126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91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_Toc195175291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10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44962480" w14:textId="74A80FAC" w:rsidR="008B353B" w:rsidRDefault="00126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92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_Toc195175292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10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4F0319B7" w14:textId="096439C8" w:rsidR="008B353B" w:rsidRDefault="00126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93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_Toc195175293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10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44FE6BCE" w14:textId="1CB90BA6" w:rsidR="008B353B" w:rsidRDefault="00126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94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_Toc195175294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10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6F7A8E02" w14:textId="03BF7E77" w:rsidR="008B353B" w:rsidRDefault="00126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295" w:history="1">
            <w:r w:rsidR="008B353B" w:rsidRPr="00E1630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B353B">
              <w:rPr>
                <w:noProof/>
                <w:webHidden/>
              </w:rPr>
              <w:tab/>
            </w:r>
            <w:r w:rsidR="008B353B">
              <w:rPr>
                <w:noProof/>
                <w:webHidden/>
              </w:rPr>
              <w:fldChar w:fldCharType="begin"/>
            </w:r>
            <w:r w:rsidR="008B353B">
              <w:rPr>
                <w:noProof/>
                <w:webHidden/>
              </w:rPr>
              <w:instrText xml:space="preserve"> PAGEREF _Toc195175295 \h </w:instrText>
            </w:r>
            <w:r w:rsidR="008B353B">
              <w:rPr>
                <w:noProof/>
                <w:webHidden/>
              </w:rPr>
            </w:r>
            <w:r w:rsidR="008B353B">
              <w:rPr>
                <w:noProof/>
                <w:webHidden/>
              </w:rPr>
              <w:fldChar w:fldCharType="separate"/>
            </w:r>
            <w:r w:rsidR="008B353B">
              <w:rPr>
                <w:noProof/>
                <w:webHidden/>
              </w:rPr>
              <w:t>10</w:t>
            </w:r>
            <w:r w:rsidR="008B353B">
              <w:rPr>
                <w:noProof/>
                <w:webHidden/>
              </w:rPr>
              <w:fldChar w:fldCharType="end"/>
            </w:r>
          </w:hyperlink>
        </w:p>
        <w:p w14:paraId="0DD49713" w14:textId="372ACB7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75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Получение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обучающимися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знаний и навыков в области инновационной деятельности на различных уровнях взаимодействия: локальном, региональном, национальном.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75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Гармонизация развития инновационной инфраструктуры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75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B35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35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35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35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35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35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353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B353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B35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35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3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8B353B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3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353B">
              <w:rPr>
                <w:rFonts w:ascii="Times New Roman" w:hAnsi="Times New Roman" w:cs="Times New Roman"/>
                <w:lang w:bidi="ru-RU"/>
              </w:rPr>
              <w:t xml:space="preserve">ОПК-4.1 - Понимает основы организации проектной деятельности в современных </w:t>
            </w:r>
            <w:proofErr w:type="gramStart"/>
            <w:r w:rsidRPr="008B353B">
              <w:rPr>
                <w:rFonts w:ascii="Times New Roman" w:hAnsi="Times New Roman" w:cs="Times New Roman"/>
                <w:lang w:bidi="ru-RU"/>
              </w:rPr>
              <w:t>организациях</w:t>
            </w:r>
            <w:proofErr w:type="gramEnd"/>
            <w:r w:rsidRPr="008B353B">
              <w:rPr>
                <w:rFonts w:ascii="Times New Roman" w:hAnsi="Times New Roman" w:cs="Times New Roman"/>
                <w:lang w:bidi="ru-RU"/>
              </w:rPr>
              <w:t>, методы и техники создания бизнес-моделей и управления процессами, модели и методы инновационного менеджмента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3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353B">
              <w:rPr>
                <w:rFonts w:ascii="Times New Roman" w:hAnsi="Times New Roman" w:cs="Times New Roman"/>
              </w:rPr>
              <w:t xml:space="preserve">способы руководства проектной деятельностью в </w:t>
            </w:r>
            <w:proofErr w:type="gramStart"/>
            <w:r w:rsidR="00316402" w:rsidRPr="008B353B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8B353B">
              <w:rPr>
                <w:rFonts w:ascii="Times New Roman" w:hAnsi="Times New Roman" w:cs="Times New Roman"/>
              </w:rPr>
              <w:t xml:space="preserve"> развития инновационных подходов и технологий.</w:t>
            </w:r>
            <w:r w:rsidRPr="008B35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3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353B">
              <w:rPr>
                <w:rFonts w:ascii="Times New Roman" w:hAnsi="Times New Roman" w:cs="Times New Roman"/>
              </w:rPr>
              <w:t>выстраивать процессную деятельность с учетом принципов гармонизации инновационной инфраструктуры</w:t>
            </w:r>
            <w:proofErr w:type="gramStart"/>
            <w:r w:rsidR="00FD518F" w:rsidRPr="008B353B">
              <w:rPr>
                <w:rFonts w:ascii="Times New Roman" w:hAnsi="Times New Roman" w:cs="Times New Roman"/>
              </w:rPr>
              <w:t>.</w:t>
            </w:r>
            <w:r w:rsidRPr="008B353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B35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35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353B">
              <w:rPr>
                <w:rFonts w:ascii="Times New Roman" w:hAnsi="Times New Roman" w:cs="Times New Roman"/>
              </w:rPr>
              <w:t xml:space="preserve">навыками основ организации управления инновационными процессами на </w:t>
            </w:r>
            <w:proofErr w:type="gramStart"/>
            <w:r w:rsidR="00FD518F" w:rsidRPr="008B353B">
              <w:rPr>
                <w:rFonts w:ascii="Times New Roman" w:hAnsi="Times New Roman" w:cs="Times New Roman"/>
              </w:rPr>
              <w:t>национальном</w:t>
            </w:r>
            <w:proofErr w:type="gramEnd"/>
            <w:r w:rsidR="00FD518F" w:rsidRPr="008B353B">
              <w:rPr>
                <w:rFonts w:ascii="Times New Roman" w:hAnsi="Times New Roman" w:cs="Times New Roman"/>
              </w:rPr>
              <w:t>, региональном и локальном уровнях.</w:t>
            </w:r>
            <w:r w:rsidRPr="008B35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35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752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Вводные занятие: сущность и понятие инновационной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Инновации: понятие, сущность, типология, актуальность в современной действительности. Раскрытие сущности инновационной инфраструктуры: классификация, характеристика, особенности. Структурные элементы инновационной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B8942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B9F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Внутренняя и внешняя среда инновационной инфраструктуры и ее гармонизация.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6AA7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инновационной инфраструктуры: их состав, взаимодействие и особенности реструктуризации. Внешняя среда инновационной инфраструктуры (элементы внутренней и внешней инновационной среды и их взаимодействие с инновационной инфраструктурой). Особенности процессов гармонизации инновационной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FE8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970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641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EB6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13788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D587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Национальная инновационная система (НИС).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CF18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Состав и сущность НИС. Структуры НИС </w:t>
            </w:r>
            <w:proofErr w:type="spellStart"/>
            <w:r w:rsidRPr="00352B6F">
              <w:rPr>
                <w:lang w:bidi="ru-RU"/>
              </w:rPr>
              <w:t>зарубежом</w:t>
            </w:r>
            <w:proofErr w:type="spellEnd"/>
            <w:r w:rsidRPr="00352B6F">
              <w:rPr>
                <w:lang w:bidi="ru-RU"/>
              </w:rPr>
              <w:t>. Структуры НИС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EAEE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BFA6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18C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62C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FFD67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3D0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Построение инновационной инфраструктуры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уровне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50F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Инновационная инфраструктура промышленного предприятия: свойства, состав, особенности. Построение инновационной инфраструктуры компании, холдинга. Построение инновационной инфраструктуры в государственной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601F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AD08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29BE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054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21703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D20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Построение региональной инновационной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3EE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Региональная инновационная система: элементы, характеристика, построение РИС. Развитие </w:t>
            </w:r>
            <w:proofErr w:type="gramStart"/>
            <w:r w:rsidRPr="00352B6F">
              <w:rPr>
                <w:lang w:bidi="ru-RU"/>
              </w:rPr>
              <w:t>региональных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 </w:t>
            </w:r>
            <w:proofErr w:type="spellStart"/>
            <w:r w:rsidRPr="00352B6F">
              <w:rPr>
                <w:lang w:bidi="ru-RU"/>
              </w:rPr>
              <w:t>зарубежом</w:t>
            </w:r>
            <w:proofErr w:type="spellEnd"/>
            <w:r w:rsidRPr="00352B6F">
              <w:rPr>
                <w:lang w:bidi="ru-RU"/>
              </w:rPr>
              <w:t xml:space="preserve">. Развитие </w:t>
            </w:r>
            <w:proofErr w:type="gramStart"/>
            <w:r w:rsidRPr="00352B6F">
              <w:rPr>
                <w:lang w:bidi="ru-RU"/>
              </w:rPr>
              <w:t>региональных</w:t>
            </w:r>
            <w:proofErr w:type="gramEnd"/>
            <w:r w:rsidRPr="00352B6F">
              <w:rPr>
                <w:lang w:bidi="ru-RU"/>
              </w:rPr>
              <w:t xml:space="preserve"> информационных система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E21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5E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89C9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0FD2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27529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CD7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НИ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C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РИС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5271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и особенности организации РИС в Российской Федерации. Примеры и особенности организации НИС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C01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754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5C9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79B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EB6BE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BAE8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Оценка экономической эффективности инновационной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E39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экономической оценки инновационной инфраструктуры. Показатели оценки инновационной инфраструктуры и ее гармонизация.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9CC1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C064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D190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B109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752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752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B35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Федоров О. В. Стратегии инновационной деятельности [Электронный ресурс] / О. В. Федоров. - Москва</w:t>
            </w:r>
            <w:proofErr w:type="gram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2012. - 275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B353B" w:rsidRDefault="00126A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https://znanium.com/catalog/product/365316</w:t>
              </w:r>
            </w:hyperlink>
          </w:p>
        </w:tc>
      </w:tr>
      <w:tr w:rsidR="00262CF0" w:rsidRPr="007E6725" w14:paraId="06B0DF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B24F01" w14:textId="77777777" w:rsidR="00262CF0" w:rsidRPr="008B35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Плотников, Д. А. Инвестирование инновационной деятельности наукоемких высокотехнологичных предприятий</w:t>
            </w:r>
            <w:proofErr w:type="gram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Д.А. Плотников, А.Н. Плотников. — Москва</w:t>
            </w:r>
            <w:proofErr w:type="gram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2018. —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8DA2F1" w14:textId="77777777" w:rsidR="00262CF0" w:rsidRPr="008B353B" w:rsidRDefault="00126A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https://znanium.com/catalog/product/968751</w:t>
              </w:r>
            </w:hyperlink>
          </w:p>
        </w:tc>
      </w:tr>
      <w:tr w:rsidR="00262CF0" w:rsidRPr="007E6725" w14:paraId="5346F9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7FE26E" w14:textId="77777777" w:rsidR="00262CF0" w:rsidRPr="008B35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Формирование фондов поддержки научной, научно-технической и инновационной деятельности в регионах: состояние, задачи, механизм реализации</w:t>
            </w:r>
            <w:proofErr w:type="gram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научно-аналитическое издание о втором этапе исследований / Е. А. </w:t>
            </w:r>
            <w:proofErr w:type="spell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Мазилов</w:t>
            </w:r>
            <w:proofErr w:type="spellEnd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, К. А. Устинова. А. А. Давыдова. Ю. О. Климова ; под</w:t>
            </w:r>
            <w:proofErr w:type="gram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ед. В. А. Ильина. - Вологда</w:t>
            </w:r>
            <w:proofErr w:type="gram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ФГБУН </w:t>
            </w:r>
            <w:proofErr w:type="spell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ВолНЦ</w:t>
            </w:r>
            <w:proofErr w:type="spellEnd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РАН, 2020. - 43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1E5F9E" w14:textId="77777777" w:rsidR="00262CF0" w:rsidRPr="008B353B" w:rsidRDefault="00126A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https://znanium.com/catalog/product/1246785</w:t>
              </w:r>
            </w:hyperlink>
          </w:p>
        </w:tc>
      </w:tr>
      <w:tr w:rsidR="00262CF0" w:rsidRPr="007F305C" w14:paraId="4F9358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CE55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финансирование инновационной деятельности : учебное пособие / М. К. </w:t>
            </w:r>
            <w:proofErr w:type="spell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Хусаинов</w:t>
            </w:r>
            <w:proofErr w:type="gram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spellEnd"/>
            <w:proofErr w:type="gramEnd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. Н. Владимирова, А. Т. Петрова [и др.] ; под.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М. 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Хусаинова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Финансы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Статистика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- 264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B0E6CE" w14:textId="77777777" w:rsidR="00262CF0" w:rsidRPr="007E6725" w:rsidRDefault="00126A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B353B">
                <w:rPr>
                  <w:color w:val="00008B"/>
                  <w:u w:val="single"/>
                  <w:lang w:val="en-US"/>
                </w:rPr>
                <w:t>https://znanium.com/catalog/product/1489577</w:t>
              </w:r>
            </w:hyperlink>
          </w:p>
        </w:tc>
      </w:tr>
      <w:tr w:rsidR="00262CF0" w:rsidRPr="007F305C" w14:paraId="5A35B4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B18DF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B353B">
              <w:rPr>
                <w:rFonts w:ascii="Times New Roman" w:hAnsi="Times New Roman" w:cs="Times New Roman"/>
                <w:sz w:val="24"/>
                <w:szCs w:val="24"/>
              </w:rPr>
              <w:t>Распопов, В. М. Европейский опыт государственного регулирования инновационной деятельности</w:t>
            </w:r>
            <w:proofErr w:type="gramStart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35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Распопова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Магистр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ИНФРА-М, 2022.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A161E7" w14:textId="77777777" w:rsidR="00262CF0" w:rsidRPr="007E6725" w:rsidRDefault="00126A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B353B">
                <w:rPr>
                  <w:color w:val="00008B"/>
                  <w:u w:val="single"/>
                  <w:lang w:val="en-US"/>
                </w:rPr>
                <w:t xml:space="preserve">https://znanium.com/catalog/product/1855982 </w:t>
              </w:r>
            </w:hyperlink>
          </w:p>
        </w:tc>
      </w:tr>
    </w:tbl>
    <w:p w14:paraId="570D085B" w14:textId="77777777" w:rsidR="0091168E" w:rsidRPr="008B353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752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771D15" w14:textId="77777777" w:rsidTr="007B550D">
        <w:tc>
          <w:tcPr>
            <w:tcW w:w="9345" w:type="dxa"/>
          </w:tcPr>
          <w:p w14:paraId="596728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1C7C674" w14:textId="77777777" w:rsidTr="007B550D">
        <w:tc>
          <w:tcPr>
            <w:tcW w:w="9345" w:type="dxa"/>
          </w:tcPr>
          <w:p w14:paraId="25A3A3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CE0F59" w14:textId="77777777" w:rsidTr="007B550D">
        <w:tc>
          <w:tcPr>
            <w:tcW w:w="9345" w:type="dxa"/>
          </w:tcPr>
          <w:p w14:paraId="381507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824083A" w14:textId="77777777" w:rsidTr="007B550D">
        <w:tc>
          <w:tcPr>
            <w:tcW w:w="9345" w:type="dxa"/>
          </w:tcPr>
          <w:p w14:paraId="112F8C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752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26A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75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35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35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35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35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35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B35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B3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353B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353B">
              <w:rPr>
                <w:sz w:val="22"/>
                <w:szCs w:val="22"/>
              </w:rPr>
              <w:t>комплексом</w:t>
            </w:r>
            <w:proofErr w:type="gramStart"/>
            <w:r w:rsidRPr="008B353B">
              <w:rPr>
                <w:sz w:val="22"/>
                <w:szCs w:val="22"/>
              </w:rPr>
              <w:t>.С</w:t>
            </w:r>
            <w:proofErr w:type="gramEnd"/>
            <w:r w:rsidRPr="008B353B">
              <w:rPr>
                <w:sz w:val="22"/>
                <w:szCs w:val="22"/>
              </w:rPr>
              <w:t>пециализированная</w:t>
            </w:r>
            <w:proofErr w:type="spellEnd"/>
            <w:r w:rsidRPr="008B353B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8B353B">
              <w:rPr>
                <w:sz w:val="22"/>
                <w:szCs w:val="22"/>
              </w:rPr>
              <w:t>преподавателя</w:t>
            </w:r>
            <w:proofErr w:type="gramStart"/>
            <w:r w:rsidRPr="008B353B">
              <w:rPr>
                <w:sz w:val="22"/>
                <w:szCs w:val="22"/>
              </w:rPr>
              <w:t>,т</w:t>
            </w:r>
            <w:proofErr w:type="gramEnd"/>
            <w:r w:rsidRPr="008B353B">
              <w:rPr>
                <w:sz w:val="22"/>
                <w:szCs w:val="22"/>
              </w:rPr>
              <w:t>рибуна</w:t>
            </w:r>
            <w:proofErr w:type="spellEnd"/>
            <w:r w:rsidRPr="008B353B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8B353B">
              <w:rPr>
                <w:sz w:val="22"/>
                <w:szCs w:val="22"/>
              </w:rPr>
              <w:t>мМоноблок</w:t>
            </w:r>
            <w:proofErr w:type="spellEnd"/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Acer</w:t>
            </w:r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Aspire</w:t>
            </w:r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Z</w:t>
            </w:r>
            <w:r w:rsidRPr="008B353B">
              <w:rPr>
                <w:sz w:val="22"/>
                <w:szCs w:val="22"/>
              </w:rPr>
              <w:t xml:space="preserve">1811 в </w:t>
            </w:r>
            <w:proofErr w:type="spellStart"/>
            <w:r w:rsidRPr="008B353B">
              <w:rPr>
                <w:sz w:val="22"/>
                <w:szCs w:val="22"/>
              </w:rPr>
              <w:t>компл</w:t>
            </w:r>
            <w:proofErr w:type="spellEnd"/>
            <w:r w:rsidRPr="008B353B">
              <w:rPr>
                <w:sz w:val="22"/>
                <w:szCs w:val="22"/>
              </w:rPr>
              <w:t xml:space="preserve">.: </w:t>
            </w:r>
            <w:proofErr w:type="spellStart"/>
            <w:r w:rsidRPr="008B35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353B">
              <w:rPr>
                <w:sz w:val="22"/>
                <w:szCs w:val="22"/>
              </w:rPr>
              <w:t>5 2400</w:t>
            </w:r>
            <w:r w:rsidRPr="008B353B">
              <w:rPr>
                <w:sz w:val="22"/>
                <w:szCs w:val="22"/>
                <w:lang w:val="en-US"/>
              </w:rPr>
              <w:t>s</w:t>
            </w:r>
            <w:r w:rsidRPr="008B353B">
              <w:rPr>
                <w:sz w:val="22"/>
                <w:szCs w:val="22"/>
              </w:rPr>
              <w:t>/4</w:t>
            </w:r>
            <w:r w:rsidRPr="008B353B">
              <w:rPr>
                <w:sz w:val="22"/>
                <w:szCs w:val="22"/>
                <w:lang w:val="en-US"/>
              </w:rPr>
              <w:t>Gb</w:t>
            </w:r>
            <w:r w:rsidRPr="008B353B">
              <w:rPr>
                <w:sz w:val="22"/>
                <w:szCs w:val="22"/>
              </w:rPr>
              <w:t>/1</w:t>
            </w:r>
            <w:r w:rsidRPr="008B353B">
              <w:rPr>
                <w:sz w:val="22"/>
                <w:szCs w:val="22"/>
                <w:lang w:val="en-US"/>
              </w:rPr>
              <w:t>T</w:t>
            </w:r>
            <w:r w:rsidRPr="008B353B">
              <w:rPr>
                <w:sz w:val="22"/>
                <w:szCs w:val="22"/>
              </w:rPr>
              <w:t xml:space="preserve">б/- 1 шт., Проектор </w:t>
            </w:r>
            <w:r w:rsidRPr="008B353B">
              <w:rPr>
                <w:sz w:val="22"/>
                <w:szCs w:val="22"/>
                <w:lang w:val="en-US"/>
              </w:rPr>
              <w:t>NEC</w:t>
            </w:r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VT</w:t>
            </w:r>
            <w:r w:rsidRPr="008B353B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8B353B">
              <w:rPr>
                <w:sz w:val="22"/>
                <w:szCs w:val="22"/>
                <w:lang w:val="en-US"/>
              </w:rPr>
              <w:t>ITC</w:t>
            </w:r>
            <w:r w:rsidRPr="008B353B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8B353B">
              <w:rPr>
                <w:sz w:val="22"/>
                <w:szCs w:val="22"/>
                <w:lang w:val="en-US"/>
              </w:rPr>
              <w:t>NEC</w:t>
            </w:r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ME</w:t>
            </w:r>
            <w:r w:rsidRPr="008B353B">
              <w:rPr>
                <w:sz w:val="22"/>
                <w:szCs w:val="22"/>
              </w:rPr>
              <w:t>402</w:t>
            </w:r>
            <w:r w:rsidRPr="008B353B">
              <w:rPr>
                <w:sz w:val="22"/>
                <w:szCs w:val="22"/>
                <w:lang w:val="en-US"/>
              </w:rPr>
              <w:t>X</w:t>
            </w:r>
            <w:r w:rsidRPr="008B353B">
              <w:rPr>
                <w:sz w:val="22"/>
                <w:szCs w:val="22"/>
              </w:rPr>
              <w:t xml:space="preserve"> - 1 шт., Трансляционный усилитель 120</w:t>
            </w:r>
            <w:r w:rsidRPr="008B353B">
              <w:rPr>
                <w:sz w:val="22"/>
                <w:szCs w:val="22"/>
                <w:lang w:val="en-US"/>
              </w:rPr>
              <w:t>W</w:t>
            </w:r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TA</w:t>
            </w:r>
            <w:r w:rsidRPr="008B353B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3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3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3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353B" w14:paraId="021DCAB6" w14:textId="77777777" w:rsidTr="008416EB">
        <w:tc>
          <w:tcPr>
            <w:tcW w:w="7797" w:type="dxa"/>
            <w:shd w:val="clear" w:color="auto" w:fill="auto"/>
          </w:tcPr>
          <w:p w14:paraId="495C93E1" w14:textId="77777777" w:rsidR="002C735C" w:rsidRPr="008B3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353B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353B">
              <w:rPr>
                <w:sz w:val="22"/>
                <w:szCs w:val="22"/>
              </w:rPr>
              <w:t>комплексом</w:t>
            </w:r>
            <w:proofErr w:type="gramStart"/>
            <w:r w:rsidRPr="008B353B">
              <w:rPr>
                <w:sz w:val="22"/>
                <w:szCs w:val="22"/>
              </w:rPr>
              <w:t>.С</w:t>
            </w:r>
            <w:proofErr w:type="gramEnd"/>
            <w:r w:rsidRPr="008B353B">
              <w:rPr>
                <w:sz w:val="22"/>
                <w:szCs w:val="22"/>
              </w:rPr>
              <w:t>пециализированная</w:t>
            </w:r>
            <w:proofErr w:type="spellEnd"/>
            <w:r w:rsidRPr="008B353B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8B353B">
              <w:rPr>
                <w:sz w:val="22"/>
                <w:szCs w:val="22"/>
              </w:rPr>
              <w:t>оборудование:Учебная</w:t>
            </w:r>
            <w:proofErr w:type="spellEnd"/>
            <w:r w:rsidRPr="008B353B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B353B">
              <w:rPr>
                <w:sz w:val="22"/>
                <w:szCs w:val="22"/>
                <w:lang w:val="en-US"/>
              </w:rPr>
              <w:t>Acer</w:t>
            </w:r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Aspire</w:t>
            </w:r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Z</w:t>
            </w:r>
            <w:r w:rsidRPr="008B353B">
              <w:rPr>
                <w:sz w:val="22"/>
                <w:szCs w:val="22"/>
              </w:rPr>
              <w:t xml:space="preserve">1811 в </w:t>
            </w:r>
            <w:proofErr w:type="spellStart"/>
            <w:r w:rsidRPr="008B353B">
              <w:rPr>
                <w:sz w:val="22"/>
                <w:szCs w:val="22"/>
              </w:rPr>
              <w:t>компл</w:t>
            </w:r>
            <w:proofErr w:type="spellEnd"/>
            <w:r w:rsidRPr="008B353B">
              <w:rPr>
                <w:sz w:val="22"/>
                <w:szCs w:val="22"/>
              </w:rPr>
              <w:t xml:space="preserve">.: </w:t>
            </w:r>
            <w:proofErr w:type="spellStart"/>
            <w:r w:rsidRPr="008B35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353B">
              <w:rPr>
                <w:sz w:val="22"/>
                <w:szCs w:val="22"/>
              </w:rPr>
              <w:t>5 2400</w:t>
            </w:r>
            <w:r w:rsidRPr="008B353B">
              <w:rPr>
                <w:sz w:val="22"/>
                <w:szCs w:val="22"/>
                <w:lang w:val="en-US"/>
              </w:rPr>
              <w:t>s</w:t>
            </w:r>
            <w:r w:rsidRPr="008B353B">
              <w:rPr>
                <w:sz w:val="22"/>
                <w:szCs w:val="22"/>
              </w:rPr>
              <w:t>/4</w:t>
            </w:r>
            <w:r w:rsidRPr="008B353B">
              <w:rPr>
                <w:sz w:val="22"/>
                <w:szCs w:val="22"/>
                <w:lang w:val="en-US"/>
              </w:rPr>
              <w:t>Gb</w:t>
            </w:r>
            <w:r w:rsidRPr="008B353B">
              <w:rPr>
                <w:sz w:val="22"/>
                <w:szCs w:val="22"/>
              </w:rPr>
              <w:t>/1</w:t>
            </w:r>
            <w:r w:rsidRPr="008B353B">
              <w:rPr>
                <w:sz w:val="22"/>
                <w:szCs w:val="22"/>
                <w:lang w:val="en-US"/>
              </w:rPr>
              <w:t>T</w:t>
            </w:r>
            <w:r w:rsidRPr="008B353B">
              <w:rPr>
                <w:sz w:val="22"/>
                <w:szCs w:val="22"/>
              </w:rPr>
              <w:t xml:space="preserve">б/ - 1 шт., Мультимедийный проектор </w:t>
            </w:r>
            <w:r w:rsidRPr="008B353B">
              <w:rPr>
                <w:sz w:val="22"/>
                <w:szCs w:val="22"/>
                <w:lang w:val="en-US"/>
              </w:rPr>
              <w:t>NEC</w:t>
            </w:r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ME</w:t>
            </w:r>
            <w:r w:rsidRPr="008B353B">
              <w:rPr>
                <w:sz w:val="22"/>
                <w:szCs w:val="22"/>
              </w:rPr>
              <w:t>402</w:t>
            </w:r>
            <w:r w:rsidRPr="008B353B">
              <w:rPr>
                <w:sz w:val="22"/>
                <w:szCs w:val="22"/>
                <w:lang w:val="en-US"/>
              </w:rPr>
              <w:t>X</w:t>
            </w:r>
            <w:r w:rsidRPr="008B353B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A1ED69" w14:textId="77777777" w:rsidR="002C735C" w:rsidRPr="008B3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3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3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353B" w14:paraId="4DBCF270" w14:textId="77777777" w:rsidTr="008416EB">
        <w:tc>
          <w:tcPr>
            <w:tcW w:w="7797" w:type="dxa"/>
            <w:shd w:val="clear" w:color="auto" w:fill="auto"/>
          </w:tcPr>
          <w:p w14:paraId="4BF65B71" w14:textId="77777777" w:rsidR="002C735C" w:rsidRPr="008B3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353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353B">
              <w:rPr>
                <w:sz w:val="22"/>
                <w:szCs w:val="22"/>
              </w:rPr>
              <w:t>комплексом</w:t>
            </w:r>
            <w:proofErr w:type="gramStart"/>
            <w:r w:rsidRPr="008B353B">
              <w:rPr>
                <w:sz w:val="22"/>
                <w:szCs w:val="22"/>
              </w:rPr>
              <w:t>.С</w:t>
            </w:r>
            <w:proofErr w:type="gramEnd"/>
            <w:r w:rsidRPr="008B353B">
              <w:rPr>
                <w:sz w:val="22"/>
                <w:szCs w:val="22"/>
              </w:rPr>
              <w:t>пециализированная</w:t>
            </w:r>
            <w:proofErr w:type="spellEnd"/>
            <w:r w:rsidRPr="008B35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B353B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B353B">
              <w:rPr>
                <w:sz w:val="22"/>
                <w:szCs w:val="22"/>
              </w:rPr>
              <w:t>мКомпьютер</w:t>
            </w:r>
            <w:proofErr w:type="spellEnd"/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I</w:t>
            </w:r>
            <w:r w:rsidRPr="008B353B">
              <w:rPr>
                <w:sz w:val="22"/>
                <w:szCs w:val="22"/>
              </w:rPr>
              <w:t xml:space="preserve">3-8100/ 8Гб/500Гб/ </w:t>
            </w:r>
            <w:r w:rsidRPr="008B353B">
              <w:rPr>
                <w:sz w:val="22"/>
                <w:szCs w:val="22"/>
                <w:lang w:val="en-US"/>
              </w:rPr>
              <w:t>Philips</w:t>
            </w:r>
            <w:r w:rsidRPr="008B353B">
              <w:rPr>
                <w:sz w:val="22"/>
                <w:szCs w:val="22"/>
              </w:rPr>
              <w:t>224</w:t>
            </w:r>
            <w:r w:rsidRPr="008B353B">
              <w:rPr>
                <w:sz w:val="22"/>
                <w:szCs w:val="22"/>
                <w:lang w:val="en-US"/>
              </w:rPr>
              <w:t>E</w:t>
            </w:r>
            <w:r w:rsidRPr="008B353B">
              <w:rPr>
                <w:sz w:val="22"/>
                <w:szCs w:val="22"/>
              </w:rPr>
              <w:t>5</w:t>
            </w:r>
            <w:r w:rsidRPr="008B353B">
              <w:rPr>
                <w:sz w:val="22"/>
                <w:szCs w:val="22"/>
                <w:lang w:val="en-US"/>
              </w:rPr>
              <w:t>QSB</w:t>
            </w:r>
            <w:r w:rsidRPr="008B353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B35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353B">
              <w:rPr>
                <w:sz w:val="22"/>
                <w:szCs w:val="22"/>
              </w:rPr>
              <w:t xml:space="preserve">5-7400 3 </w:t>
            </w:r>
            <w:proofErr w:type="spellStart"/>
            <w:r w:rsidRPr="008B353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B353B">
              <w:rPr>
                <w:sz w:val="22"/>
                <w:szCs w:val="22"/>
              </w:rPr>
              <w:t>/8</w:t>
            </w:r>
            <w:r w:rsidRPr="008B353B">
              <w:rPr>
                <w:sz w:val="22"/>
                <w:szCs w:val="22"/>
                <w:lang w:val="en-US"/>
              </w:rPr>
              <w:t>Gb</w:t>
            </w:r>
            <w:r w:rsidRPr="008B353B">
              <w:rPr>
                <w:sz w:val="22"/>
                <w:szCs w:val="22"/>
              </w:rPr>
              <w:t>/1</w:t>
            </w:r>
            <w:r w:rsidRPr="008B353B">
              <w:rPr>
                <w:sz w:val="22"/>
                <w:szCs w:val="22"/>
                <w:lang w:val="en-US"/>
              </w:rPr>
              <w:t>Tb</w:t>
            </w:r>
            <w:r w:rsidRPr="008B353B">
              <w:rPr>
                <w:sz w:val="22"/>
                <w:szCs w:val="22"/>
              </w:rPr>
              <w:t>/</w:t>
            </w:r>
            <w:r w:rsidRPr="008B353B">
              <w:rPr>
                <w:sz w:val="22"/>
                <w:szCs w:val="22"/>
                <w:lang w:val="en-US"/>
              </w:rPr>
              <w:t>Dell</w:t>
            </w:r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e</w:t>
            </w:r>
            <w:r w:rsidRPr="008B353B">
              <w:rPr>
                <w:sz w:val="22"/>
                <w:szCs w:val="22"/>
              </w:rPr>
              <w:t>2318</w:t>
            </w:r>
            <w:r w:rsidRPr="008B353B">
              <w:rPr>
                <w:sz w:val="22"/>
                <w:szCs w:val="22"/>
                <w:lang w:val="en-US"/>
              </w:rPr>
              <w:t>h</w:t>
            </w:r>
            <w:r w:rsidRPr="008B353B">
              <w:rPr>
                <w:sz w:val="22"/>
                <w:szCs w:val="22"/>
              </w:rPr>
              <w:t xml:space="preserve"> - 1 шт., Мультимедийный проектор 1 </w:t>
            </w:r>
            <w:r w:rsidRPr="008B353B">
              <w:rPr>
                <w:sz w:val="22"/>
                <w:szCs w:val="22"/>
                <w:lang w:val="en-US"/>
              </w:rPr>
              <w:t>NEC</w:t>
            </w:r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ME</w:t>
            </w:r>
            <w:r w:rsidRPr="008B353B">
              <w:rPr>
                <w:sz w:val="22"/>
                <w:szCs w:val="22"/>
              </w:rPr>
              <w:t>401</w:t>
            </w:r>
            <w:r w:rsidRPr="008B353B">
              <w:rPr>
                <w:sz w:val="22"/>
                <w:szCs w:val="22"/>
                <w:lang w:val="en-US"/>
              </w:rPr>
              <w:t>X</w:t>
            </w:r>
            <w:r w:rsidRPr="008B353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B353B">
              <w:rPr>
                <w:sz w:val="22"/>
                <w:szCs w:val="22"/>
                <w:lang w:val="en-US"/>
              </w:rPr>
              <w:t>Matte</w:t>
            </w:r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White</w:t>
            </w:r>
            <w:r w:rsidRPr="008B353B">
              <w:rPr>
                <w:sz w:val="22"/>
                <w:szCs w:val="22"/>
              </w:rPr>
              <w:t xml:space="preserve"> - 1 шт., Коммутатор </w:t>
            </w:r>
            <w:r w:rsidRPr="008B353B">
              <w:rPr>
                <w:sz w:val="22"/>
                <w:szCs w:val="22"/>
                <w:lang w:val="en-US"/>
              </w:rPr>
              <w:t>HP</w:t>
            </w:r>
            <w:r w:rsidRPr="008B353B">
              <w:rPr>
                <w:sz w:val="22"/>
                <w:szCs w:val="22"/>
              </w:rPr>
              <w:t xml:space="preserve"> </w:t>
            </w:r>
            <w:proofErr w:type="spellStart"/>
            <w:r w:rsidRPr="008B353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B353B">
              <w:rPr>
                <w:sz w:val="22"/>
                <w:szCs w:val="22"/>
              </w:rPr>
              <w:t xml:space="preserve"> </w:t>
            </w:r>
            <w:r w:rsidRPr="008B353B">
              <w:rPr>
                <w:sz w:val="22"/>
                <w:szCs w:val="22"/>
                <w:lang w:val="en-US"/>
              </w:rPr>
              <w:t>Switch</w:t>
            </w:r>
            <w:r w:rsidRPr="008B353B">
              <w:rPr>
                <w:sz w:val="22"/>
                <w:szCs w:val="22"/>
              </w:rPr>
              <w:t xml:space="preserve"> 2610-24 (24 </w:t>
            </w:r>
            <w:r w:rsidRPr="008B353B">
              <w:rPr>
                <w:sz w:val="22"/>
                <w:szCs w:val="22"/>
                <w:lang w:val="en-US"/>
              </w:rPr>
              <w:t>ports</w:t>
            </w:r>
            <w:r w:rsidRPr="008B353B">
              <w:rPr>
                <w:sz w:val="22"/>
                <w:szCs w:val="22"/>
              </w:rPr>
              <w:t xml:space="preserve"> 10</w:t>
            </w:r>
            <w:proofErr w:type="gramEnd"/>
            <w:r w:rsidRPr="008B353B">
              <w:rPr>
                <w:sz w:val="22"/>
                <w:szCs w:val="22"/>
              </w:rPr>
              <w:t>/</w:t>
            </w:r>
            <w:proofErr w:type="gramStart"/>
            <w:r w:rsidRPr="008B353B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51EE827" w14:textId="77777777" w:rsidR="002C735C" w:rsidRPr="008B3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3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353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752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752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752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752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353B" w14:paraId="3C61B78C" w14:textId="77777777" w:rsidTr="008D2CA3">
        <w:tc>
          <w:tcPr>
            <w:tcW w:w="562" w:type="dxa"/>
          </w:tcPr>
          <w:p w14:paraId="1BEA5267" w14:textId="77777777" w:rsidR="008B353B" w:rsidRPr="007F305C" w:rsidRDefault="008B353B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76803AD" w14:textId="77777777" w:rsidR="008B353B" w:rsidRPr="008B353B" w:rsidRDefault="008B353B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35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752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35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35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752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B353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353B" w14:paraId="5A1C9382" w14:textId="77777777" w:rsidTr="00801458">
        <w:tc>
          <w:tcPr>
            <w:tcW w:w="2336" w:type="dxa"/>
          </w:tcPr>
          <w:p w14:paraId="4C518DAB" w14:textId="77777777" w:rsidR="005D65A5" w:rsidRPr="008B35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35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35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35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35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35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35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35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353B" w14:paraId="07658034" w14:textId="77777777" w:rsidTr="00801458">
        <w:tc>
          <w:tcPr>
            <w:tcW w:w="2336" w:type="dxa"/>
          </w:tcPr>
          <w:p w14:paraId="1553D698" w14:textId="78F29BFB" w:rsidR="005D65A5" w:rsidRPr="008B35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353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B353B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B353B" w:rsidRDefault="007478E0" w:rsidP="00801458">
            <w:pPr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B353B" w:rsidRDefault="007478E0" w:rsidP="00801458">
            <w:pPr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B353B" w14:paraId="7BEF5B2C" w14:textId="77777777" w:rsidTr="00801458">
        <w:tc>
          <w:tcPr>
            <w:tcW w:w="2336" w:type="dxa"/>
          </w:tcPr>
          <w:p w14:paraId="64AD9D75" w14:textId="77777777" w:rsidR="005D65A5" w:rsidRPr="008B35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7E8B7C" w14:textId="77777777" w:rsidR="005D65A5" w:rsidRPr="008B353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B353B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8B35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353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8BA0929" w14:textId="77777777" w:rsidR="005D65A5" w:rsidRPr="008B353B" w:rsidRDefault="007478E0" w:rsidP="00801458">
            <w:pPr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FE4022" w14:textId="77777777" w:rsidR="005D65A5" w:rsidRPr="008B353B" w:rsidRDefault="007478E0" w:rsidP="00801458">
            <w:pPr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8B353B" w14:paraId="14065D22" w14:textId="77777777" w:rsidTr="00801458">
        <w:tc>
          <w:tcPr>
            <w:tcW w:w="2336" w:type="dxa"/>
          </w:tcPr>
          <w:p w14:paraId="2889ACE2" w14:textId="77777777" w:rsidR="005D65A5" w:rsidRPr="008B35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BA245B" w14:textId="77777777" w:rsidR="005D65A5" w:rsidRPr="008B353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B353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B35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353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4119120" w14:textId="77777777" w:rsidR="005D65A5" w:rsidRPr="008B353B" w:rsidRDefault="007478E0" w:rsidP="00801458">
            <w:pPr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F938D7" w14:textId="77777777" w:rsidR="005D65A5" w:rsidRPr="008B353B" w:rsidRDefault="007478E0" w:rsidP="00801458">
            <w:pPr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8B353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B353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75293"/>
      <w:r w:rsidRPr="008B35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7985E05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353B" w14:paraId="1CB9F372" w14:textId="77777777" w:rsidTr="008D2CA3">
        <w:tc>
          <w:tcPr>
            <w:tcW w:w="562" w:type="dxa"/>
          </w:tcPr>
          <w:p w14:paraId="47DE18F4" w14:textId="77777777" w:rsidR="008B353B" w:rsidRPr="009E6058" w:rsidRDefault="008B353B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E7013F2" w14:textId="77777777" w:rsidR="008B353B" w:rsidRPr="008B353B" w:rsidRDefault="008B353B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35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5B9D90" w14:textId="77777777" w:rsidR="008B353B" w:rsidRPr="008B353B" w:rsidRDefault="008B353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B353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75294"/>
      <w:r w:rsidRPr="008B35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B353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B353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353B" w14:paraId="0267C479" w14:textId="77777777" w:rsidTr="00801458">
        <w:tc>
          <w:tcPr>
            <w:tcW w:w="2500" w:type="pct"/>
          </w:tcPr>
          <w:p w14:paraId="37F699C9" w14:textId="77777777" w:rsidR="00B8237E" w:rsidRPr="008B35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35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35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35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353B" w14:paraId="3F240151" w14:textId="77777777" w:rsidTr="00801458">
        <w:tc>
          <w:tcPr>
            <w:tcW w:w="2500" w:type="pct"/>
          </w:tcPr>
          <w:p w14:paraId="61E91592" w14:textId="61A0874C" w:rsidR="00B8237E" w:rsidRPr="008B35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B353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B35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353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B35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353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8B353B" w:rsidRDefault="005C548A" w:rsidP="00801458">
            <w:pPr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B353B" w14:paraId="338ECAA8" w14:textId="77777777" w:rsidTr="00801458">
        <w:tc>
          <w:tcPr>
            <w:tcW w:w="2500" w:type="pct"/>
          </w:tcPr>
          <w:p w14:paraId="532FB0B3" w14:textId="77777777" w:rsidR="00B8237E" w:rsidRPr="008B353B" w:rsidRDefault="00B8237E" w:rsidP="00801458">
            <w:pPr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79AAA93" w14:textId="77777777" w:rsidR="00B8237E" w:rsidRPr="008B353B" w:rsidRDefault="005C548A" w:rsidP="00801458">
            <w:pPr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B353B" w14:paraId="0265A678" w14:textId="77777777" w:rsidTr="00801458">
        <w:tc>
          <w:tcPr>
            <w:tcW w:w="2500" w:type="pct"/>
          </w:tcPr>
          <w:p w14:paraId="08014F2C" w14:textId="77777777" w:rsidR="00B8237E" w:rsidRPr="008B353B" w:rsidRDefault="00B8237E" w:rsidP="00801458">
            <w:pPr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47110B" w14:textId="77777777" w:rsidR="00B8237E" w:rsidRPr="008B353B" w:rsidRDefault="005C548A" w:rsidP="00801458">
            <w:pPr>
              <w:rPr>
                <w:rFonts w:ascii="Times New Roman" w:hAnsi="Times New Roman" w:cs="Times New Roman"/>
              </w:rPr>
            </w:pPr>
            <w:r w:rsidRPr="008B353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B353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B353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75295"/>
      <w:r w:rsidRPr="008B35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B353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B353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B353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353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B353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B35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B35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B353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B353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B353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B353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353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B353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B353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B353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B353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B35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B35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B353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8B353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353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8B353B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8B353B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8B353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42E9E" w14:textId="77777777" w:rsidR="00126A04" w:rsidRDefault="00126A04" w:rsidP="00315CA6">
      <w:pPr>
        <w:spacing w:after="0" w:line="240" w:lineRule="auto"/>
      </w:pPr>
      <w:r>
        <w:separator/>
      </w:r>
    </w:p>
  </w:endnote>
  <w:endnote w:type="continuationSeparator" w:id="0">
    <w:p w14:paraId="1BA8F548" w14:textId="77777777" w:rsidR="00126A04" w:rsidRDefault="00126A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F0AF9E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05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2BE9F" w14:textId="77777777" w:rsidR="00126A04" w:rsidRDefault="00126A04" w:rsidP="00315CA6">
      <w:pPr>
        <w:spacing w:after="0" w:line="240" w:lineRule="auto"/>
      </w:pPr>
      <w:r>
        <w:separator/>
      </w:r>
    </w:p>
  </w:footnote>
  <w:footnote w:type="continuationSeparator" w:id="0">
    <w:p w14:paraId="07399DF4" w14:textId="77777777" w:rsidR="00126A04" w:rsidRDefault="00126A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6A04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305C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7EC"/>
    <w:rsid w:val="008A191A"/>
    <w:rsid w:val="008A2742"/>
    <w:rsid w:val="008B353B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96875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36531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855982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48957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24678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A1F22-0A01-43D8-B6D6-2E545B99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2986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